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E48AD" w14:textId="73047A9C" w:rsidR="009B3C19" w:rsidRPr="00481961" w:rsidRDefault="00481961" w:rsidP="00481961">
      <w:r>
        <w:t>Аукціон не відбувся оскільки не було подано жодної заявки.</w:t>
      </w:r>
    </w:p>
    <w:sectPr w:rsidR="009B3C19" w:rsidRPr="00481961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CC"/>
    <w:rsid w:val="00481961"/>
    <w:rsid w:val="006A5C2E"/>
    <w:rsid w:val="009B3C19"/>
    <w:rsid w:val="00D3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2D45"/>
  <w15:docId w15:val="{350284CB-3A63-4B83-9372-42E126CF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1">
    <w:name w:val="fs1"/>
    <w:rPr>
      <w:b/>
      <w:sz w:val="24"/>
      <w:szCs w:val="24"/>
    </w:rPr>
  </w:style>
  <w:style w:type="table" w:customStyle="1" w:styleId="tableStyle">
    <w:name w:val="table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</cp:lastModifiedBy>
  <cp:revision>1</cp:revision>
  <dcterms:created xsi:type="dcterms:W3CDTF">2024-10-17T08:10:00Z</dcterms:created>
  <dcterms:modified xsi:type="dcterms:W3CDTF">2024-10-17T08:11:00Z</dcterms:modified>
  <cp:category/>
</cp:coreProperties>
</file>